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8" w:rsidRPr="00D00B2D" w:rsidRDefault="002631D8" w:rsidP="002631D8">
      <w:pPr>
        <w:pStyle w:val="a5"/>
        <w:rPr>
          <w:sz w:val="32"/>
          <w:szCs w:val="32"/>
        </w:rPr>
      </w:pPr>
      <w:r>
        <w:rPr>
          <w:sz w:val="32"/>
          <w:szCs w:val="32"/>
        </w:rPr>
        <w:t>ТЕРРИТОРИАЛЬНАЯ</w:t>
      </w:r>
      <w:r w:rsidRPr="00D00B2D">
        <w:rPr>
          <w:sz w:val="32"/>
          <w:szCs w:val="32"/>
        </w:rPr>
        <w:t xml:space="preserve"> ИЗБИРАТЕЛЬНАЯ  КОМИССИЯ </w:t>
      </w:r>
    </w:p>
    <w:p w:rsidR="002631D8" w:rsidRPr="00D00B2D" w:rsidRDefault="002631D8" w:rsidP="002631D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ШИЛОВСКОГО РАЙОНА РЯЗАНСКОЙ ОБЛАСТИ</w:t>
      </w:r>
    </w:p>
    <w:p w:rsidR="002631D8" w:rsidRPr="001A3D29" w:rsidRDefault="002631D8" w:rsidP="002631D8">
      <w:pPr>
        <w:pStyle w:val="1"/>
        <w:jc w:val="center"/>
        <w:rPr>
          <w:sz w:val="28"/>
          <w:szCs w:val="28"/>
        </w:rPr>
      </w:pPr>
      <w:r w:rsidRPr="001A3D29">
        <w:rPr>
          <w:sz w:val="28"/>
          <w:szCs w:val="28"/>
        </w:rPr>
        <w:t>Р Е Ш Е Н И Е</w:t>
      </w:r>
    </w:p>
    <w:p w:rsidR="002631D8" w:rsidRPr="001A3D29" w:rsidRDefault="002631D8" w:rsidP="002631D8">
      <w:pPr>
        <w:rPr>
          <w:sz w:val="28"/>
          <w:szCs w:val="28"/>
        </w:rPr>
      </w:pPr>
    </w:p>
    <w:p w:rsidR="001C67B9" w:rsidRPr="001A3D29" w:rsidRDefault="001A3D29" w:rsidP="001C6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1C67B9" w:rsidRPr="001A3D29">
        <w:rPr>
          <w:sz w:val="28"/>
          <w:szCs w:val="28"/>
        </w:rPr>
        <w:t xml:space="preserve"> января 2024 года                                                                          №</w:t>
      </w:r>
      <w:r>
        <w:rPr>
          <w:sz w:val="28"/>
          <w:szCs w:val="28"/>
        </w:rPr>
        <w:t xml:space="preserve"> 75/631-1</w:t>
      </w:r>
    </w:p>
    <w:p w:rsidR="001C67B9" w:rsidRPr="001A3D29" w:rsidRDefault="007E3F59" w:rsidP="001C67B9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Шилово</w:t>
      </w:r>
    </w:p>
    <w:p w:rsidR="001C67B9" w:rsidRPr="001A3D29" w:rsidRDefault="001C67B9" w:rsidP="001C67B9">
      <w:pPr>
        <w:rPr>
          <w:b/>
          <w:sz w:val="28"/>
          <w:szCs w:val="28"/>
        </w:rPr>
      </w:pPr>
    </w:p>
    <w:p w:rsidR="001C67B9" w:rsidRPr="001A3D29" w:rsidRDefault="001C67B9" w:rsidP="001A3D29">
      <w:pPr>
        <w:pStyle w:val="a9"/>
        <w:spacing w:after="0"/>
        <w:jc w:val="center"/>
        <w:rPr>
          <w:b/>
          <w:sz w:val="28"/>
          <w:szCs w:val="28"/>
        </w:rPr>
      </w:pPr>
      <w:r w:rsidRPr="001A3D29">
        <w:rPr>
          <w:b/>
          <w:sz w:val="28"/>
          <w:szCs w:val="28"/>
        </w:rPr>
        <w:t>О реализации проекта «ИнформУИК» в период подготовки</w:t>
      </w:r>
      <w:r w:rsidRPr="001A3D29">
        <w:rPr>
          <w:b/>
          <w:sz w:val="28"/>
          <w:szCs w:val="28"/>
        </w:rPr>
        <w:br/>
        <w:t>и проведения выборов Президента Российской Федерации</w:t>
      </w:r>
      <w:r w:rsidRPr="001A3D29">
        <w:rPr>
          <w:b/>
          <w:sz w:val="28"/>
          <w:szCs w:val="28"/>
        </w:rPr>
        <w:br/>
        <w:t xml:space="preserve">на территории </w:t>
      </w:r>
      <w:r w:rsidR="007E3F59">
        <w:rPr>
          <w:b/>
          <w:sz w:val="28"/>
          <w:szCs w:val="28"/>
        </w:rPr>
        <w:t xml:space="preserve">Шиловского </w:t>
      </w:r>
      <w:r w:rsidRPr="001A3D29">
        <w:rPr>
          <w:b/>
          <w:sz w:val="28"/>
          <w:szCs w:val="28"/>
        </w:rPr>
        <w:t xml:space="preserve"> района Рязанской области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b/>
          <w:sz w:val="28"/>
          <w:szCs w:val="28"/>
        </w:rPr>
      </w:pP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z w:val="28"/>
          <w:szCs w:val="28"/>
        </w:rPr>
      </w:pPr>
      <w:r w:rsidRPr="001A3D29">
        <w:rPr>
          <w:sz w:val="28"/>
          <w:szCs w:val="28"/>
        </w:rPr>
        <w:t xml:space="preserve">В соответствии с подпунктом «в» пункта 9 статьи 26,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заслушав информацию </w:t>
      </w:r>
      <w:r w:rsidR="00CA48D3">
        <w:rPr>
          <w:sz w:val="28"/>
          <w:szCs w:val="28"/>
        </w:rPr>
        <w:t xml:space="preserve"> </w:t>
      </w:r>
      <w:r w:rsidRPr="001A3D29">
        <w:rPr>
          <w:sz w:val="28"/>
          <w:szCs w:val="28"/>
        </w:rPr>
        <w:t xml:space="preserve">председателя территориальной избирательной комиссии </w:t>
      </w:r>
      <w:r w:rsidR="00CA48D3">
        <w:rPr>
          <w:sz w:val="28"/>
          <w:szCs w:val="28"/>
        </w:rPr>
        <w:t>Шиловского</w:t>
      </w:r>
      <w:r w:rsidRPr="001A3D29">
        <w:rPr>
          <w:sz w:val="28"/>
          <w:szCs w:val="28"/>
        </w:rPr>
        <w:t xml:space="preserve"> района</w:t>
      </w:r>
      <w:r w:rsidR="00CA48D3">
        <w:rPr>
          <w:sz w:val="28"/>
          <w:szCs w:val="28"/>
        </w:rPr>
        <w:t xml:space="preserve"> Рязанской области,</w:t>
      </w:r>
      <w:r w:rsidRPr="001A3D29">
        <w:rPr>
          <w:sz w:val="28"/>
          <w:szCs w:val="28"/>
        </w:rPr>
        <w:t xml:space="preserve">  территориальная избирательная комиссия </w:t>
      </w:r>
      <w:r w:rsidR="008624A6">
        <w:rPr>
          <w:sz w:val="28"/>
          <w:szCs w:val="28"/>
        </w:rPr>
        <w:t>Шиловского</w:t>
      </w:r>
      <w:r w:rsidRPr="001A3D29">
        <w:rPr>
          <w:sz w:val="28"/>
          <w:szCs w:val="28"/>
        </w:rPr>
        <w:t xml:space="preserve"> района</w:t>
      </w:r>
      <w:r w:rsidR="008624A6">
        <w:rPr>
          <w:sz w:val="28"/>
          <w:szCs w:val="28"/>
        </w:rPr>
        <w:t xml:space="preserve"> Рязаснкой области   </w:t>
      </w:r>
      <w:r w:rsidRPr="001A3D29">
        <w:rPr>
          <w:sz w:val="28"/>
          <w:szCs w:val="28"/>
        </w:rPr>
        <w:t>решила: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z w:val="28"/>
          <w:szCs w:val="28"/>
        </w:rPr>
      </w:pPr>
      <w:r w:rsidRPr="001A3D29">
        <w:rPr>
          <w:sz w:val="28"/>
          <w:szCs w:val="28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1A3D29">
        <w:rPr>
          <w:sz w:val="28"/>
          <w:szCs w:val="28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1A3D29">
        <w:rPr>
          <w:sz w:val="28"/>
          <w:szCs w:val="28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1A3D29">
        <w:rPr>
          <w:sz w:val="28"/>
          <w:szCs w:val="28"/>
        </w:rPr>
        <w:br/>
        <w:t>к маршрутизации).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z w:val="28"/>
          <w:szCs w:val="28"/>
        </w:rPr>
      </w:pPr>
      <w:r w:rsidRPr="001A3D29">
        <w:rPr>
          <w:sz w:val="28"/>
          <w:szCs w:val="28"/>
        </w:rPr>
        <w:t>2. Утвердить ответственных координаторов проекта «ИнформУИК»</w:t>
      </w:r>
      <w:r w:rsidRPr="001A3D29">
        <w:rPr>
          <w:sz w:val="28"/>
          <w:szCs w:val="28"/>
        </w:rPr>
        <w:br/>
        <w:t xml:space="preserve">в территориальной избирательной комиссии </w:t>
      </w:r>
      <w:r w:rsidR="00913694">
        <w:rPr>
          <w:sz w:val="28"/>
          <w:szCs w:val="28"/>
        </w:rPr>
        <w:t xml:space="preserve">Шиловского </w:t>
      </w:r>
      <w:r w:rsidRPr="001A3D29">
        <w:rPr>
          <w:sz w:val="28"/>
          <w:szCs w:val="28"/>
        </w:rPr>
        <w:t xml:space="preserve"> района </w:t>
      </w:r>
      <w:r w:rsidR="00913694">
        <w:rPr>
          <w:sz w:val="28"/>
          <w:szCs w:val="28"/>
        </w:rPr>
        <w:t xml:space="preserve">Рязанской области </w:t>
      </w:r>
      <w:r w:rsidRPr="001A3D29">
        <w:rPr>
          <w:sz w:val="28"/>
          <w:szCs w:val="28"/>
        </w:rPr>
        <w:t>согласно приложению № 1 к настоящему решению.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z w:val="28"/>
          <w:szCs w:val="28"/>
        </w:rPr>
      </w:pPr>
      <w:r w:rsidRPr="001A3D29">
        <w:rPr>
          <w:sz w:val="28"/>
          <w:szCs w:val="28"/>
        </w:rPr>
        <w:t xml:space="preserve">3. Утвердить перечень участковых избирательных комиссий </w:t>
      </w:r>
      <w:r w:rsidR="008924E8">
        <w:rPr>
          <w:sz w:val="28"/>
          <w:szCs w:val="28"/>
        </w:rPr>
        <w:t xml:space="preserve">Шиловского </w:t>
      </w:r>
      <w:r w:rsidRPr="001A3D29">
        <w:rPr>
          <w:sz w:val="28"/>
          <w:szCs w:val="28"/>
        </w:rPr>
        <w:t xml:space="preserve"> района</w:t>
      </w:r>
      <w:r w:rsidR="008924E8">
        <w:rPr>
          <w:sz w:val="28"/>
          <w:szCs w:val="28"/>
        </w:rPr>
        <w:t xml:space="preserve"> Рязанской области</w:t>
      </w:r>
      <w:r w:rsidRPr="001A3D29">
        <w:rPr>
          <w:sz w:val="28"/>
          <w:szCs w:val="28"/>
        </w:rPr>
        <w:t>, участвующих в реализации проекта «ИнформУИК», с общей численностью членов уча</w:t>
      </w:r>
      <w:r w:rsidR="008924E8">
        <w:rPr>
          <w:sz w:val="28"/>
          <w:szCs w:val="28"/>
        </w:rPr>
        <w:t xml:space="preserve">стковых избирательных комиссий, участвующих </w:t>
      </w:r>
      <w:r w:rsidRPr="001A3D29">
        <w:rPr>
          <w:sz w:val="28"/>
          <w:szCs w:val="28"/>
        </w:rPr>
        <w:t>в информационно</w:t>
      </w:r>
      <w:r w:rsidR="008924E8">
        <w:rPr>
          <w:sz w:val="28"/>
          <w:szCs w:val="28"/>
        </w:rPr>
        <w:t xml:space="preserve"> </w:t>
      </w:r>
      <w:r w:rsidRPr="001A3D29">
        <w:rPr>
          <w:sz w:val="28"/>
          <w:szCs w:val="28"/>
        </w:rPr>
        <w:t>-</w:t>
      </w:r>
      <w:r w:rsidR="008924E8">
        <w:rPr>
          <w:sz w:val="28"/>
          <w:szCs w:val="28"/>
        </w:rPr>
        <w:t xml:space="preserve"> </w:t>
      </w:r>
      <w:r w:rsidRPr="001A3D29">
        <w:rPr>
          <w:sz w:val="28"/>
          <w:szCs w:val="28"/>
        </w:rPr>
        <w:t>разъяснительной работе методом поквартирного обхода в рамках проекта «ИнформУИК», в разрезе каждой участковой избирательной комиссии согласно приложению № 2 к настоящему решению.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z w:val="28"/>
          <w:szCs w:val="28"/>
        </w:rPr>
      </w:pPr>
      <w:r w:rsidRPr="001A3D29">
        <w:rPr>
          <w:sz w:val="28"/>
          <w:szCs w:val="28"/>
        </w:rPr>
        <w:lastRenderedPageBreak/>
        <w:t>4. </w:t>
      </w:r>
      <w:r w:rsidRPr="001A3D29">
        <w:rPr>
          <w:spacing w:val="-2"/>
          <w:sz w:val="28"/>
          <w:szCs w:val="28"/>
        </w:rPr>
        <w:t xml:space="preserve">Организовать прохождение обучения членов территориальной избирательной комиссии </w:t>
      </w:r>
      <w:r w:rsidR="00494950">
        <w:rPr>
          <w:spacing w:val="-2"/>
          <w:sz w:val="28"/>
          <w:szCs w:val="28"/>
        </w:rPr>
        <w:t xml:space="preserve">Шиловского </w:t>
      </w:r>
      <w:r w:rsidRPr="001A3D29">
        <w:rPr>
          <w:spacing w:val="-2"/>
          <w:sz w:val="28"/>
          <w:szCs w:val="28"/>
        </w:rPr>
        <w:t>района</w:t>
      </w:r>
      <w:r w:rsidR="00494950">
        <w:rPr>
          <w:spacing w:val="-2"/>
          <w:sz w:val="28"/>
          <w:szCs w:val="28"/>
        </w:rPr>
        <w:t xml:space="preserve"> Рязанской области</w:t>
      </w:r>
      <w:r w:rsidRPr="001A3D29">
        <w:rPr>
          <w:spacing w:val="-2"/>
          <w:sz w:val="28"/>
          <w:szCs w:val="28"/>
        </w:rPr>
        <w:t xml:space="preserve">, участковых избирательных комиссий </w:t>
      </w:r>
      <w:r w:rsidR="00494950">
        <w:rPr>
          <w:spacing w:val="-2"/>
          <w:sz w:val="28"/>
          <w:szCs w:val="28"/>
        </w:rPr>
        <w:t>Шиловского</w:t>
      </w:r>
      <w:r w:rsidRPr="001A3D29">
        <w:rPr>
          <w:spacing w:val="-2"/>
          <w:sz w:val="28"/>
          <w:szCs w:val="28"/>
        </w:rPr>
        <w:t xml:space="preserve"> района</w:t>
      </w:r>
      <w:r w:rsidR="00494950">
        <w:rPr>
          <w:spacing w:val="-2"/>
          <w:sz w:val="28"/>
          <w:szCs w:val="28"/>
        </w:rPr>
        <w:t xml:space="preserve"> Рязанской области</w:t>
      </w:r>
      <w:r w:rsidRPr="001A3D29">
        <w:rPr>
          <w:spacing w:val="-2"/>
          <w:sz w:val="28"/>
          <w:szCs w:val="28"/>
        </w:rPr>
        <w:t>, участвующих</w:t>
      </w:r>
      <w:r w:rsidR="00494950">
        <w:rPr>
          <w:spacing w:val="-2"/>
          <w:sz w:val="28"/>
          <w:szCs w:val="28"/>
        </w:rPr>
        <w:t xml:space="preserve"> в </w:t>
      </w:r>
      <w:r w:rsidRPr="001A3D29">
        <w:rPr>
          <w:spacing w:val="-2"/>
          <w:sz w:val="28"/>
          <w:szCs w:val="28"/>
        </w:rPr>
        <w:t>проекте «ИнформУИК»</w:t>
      </w:r>
      <w:r w:rsidR="00494950">
        <w:rPr>
          <w:spacing w:val="-2"/>
          <w:sz w:val="28"/>
          <w:szCs w:val="28"/>
        </w:rPr>
        <w:t xml:space="preserve">, </w:t>
      </w:r>
      <w:r w:rsidRPr="001A3D29">
        <w:rPr>
          <w:spacing w:val="-2"/>
          <w:sz w:val="28"/>
          <w:szCs w:val="28"/>
        </w:rPr>
        <w:t xml:space="preserve">в соответствии с графиком обучения членов участковых избирательных комиссий, </w:t>
      </w:r>
      <w:r w:rsidRPr="001A3D29">
        <w:rPr>
          <w:sz w:val="28"/>
          <w:szCs w:val="28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1A3D29">
        <w:rPr>
          <w:spacing w:val="-2"/>
          <w:sz w:val="28"/>
          <w:szCs w:val="28"/>
        </w:rPr>
        <w:t xml:space="preserve">утвержденным в </w:t>
      </w:r>
      <w:r w:rsidRPr="001A3D29">
        <w:rPr>
          <w:sz w:val="28"/>
          <w:szCs w:val="28"/>
        </w:rPr>
        <w:t>приложении №</w:t>
      </w:r>
      <w:r w:rsidRPr="001A3D29">
        <w:rPr>
          <w:sz w:val="28"/>
          <w:szCs w:val="28"/>
          <w:lang w:val="en-US"/>
        </w:rPr>
        <w:t> </w:t>
      </w:r>
      <w:r w:rsidRPr="001A3D29">
        <w:rPr>
          <w:sz w:val="28"/>
          <w:szCs w:val="28"/>
        </w:rPr>
        <w:t>3 к постановлению Избирательной комиссии Рязанской области от 11 января 2024 года №</w:t>
      </w:r>
      <w:r w:rsidRPr="001A3D29">
        <w:rPr>
          <w:color w:val="000000"/>
          <w:sz w:val="28"/>
          <w:szCs w:val="28"/>
        </w:rPr>
        <w:t xml:space="preserve"> </w:t>
      </w:r>
      <w:r w:rsidRPr="001A3D29">
        <w:rPr>
          <w:sz w:val="28"/>
          <w:szCs w:val="28"/>
        </w:rPr>
        <w:t>85/1108-7.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z w:val="28"/>
          <w:szCs w:val="28"/>
        </w:rPr>
      </w:pPr>
      <w:r w:rsidRPr="001A3D29">
        <w:rPr>
          <w:sz w:val="28"/>
          <w:szCs w:val="28"/>
        </w:rPr>
        <w:t xml:space="preserve">5. Участковым избирательным комиссиям </w:t>
      </w:r>
      <w:r w:rsidR="00006442">
        <w:rPr>
          <w:sz w:val="28"/>
          <w:szCs w:val="28"/>
        </w:rPr>
        <w:t>Шиловского</w:t>
      </w:r>
      <w:r w:rsidRPr="001A3D29">
        <w:rPr>
          <w:sz w:val="28"/>
          <w:szCs w:val="28"/>
        </w:rPr>
        <w:t xml:space="preserve"> района</w:t>
      </w:r>
      <w:r w:rsidR="00006442">
        <w:rPr>
          <w:sz w:val="28"/>
          <w:szCs w:val="28"/>
        </w:rPr>
        <w:t xml:space="preserve"> Рязанской области</w:t>
      </w:r>
      <w:r w:rsidRPr="001A3D29">
        <w:rPr>
          <w:sz w:val="28"/>
          <w:szCs w:val="28"/>
        </w:rPr>
        <w:t xml:space="preserve"> обеспечить: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z w:val="28"/>
          <w:szCs w:val="28"/>
        </w:rPr>
      </w:pPr>
      <w:r w:rsidRPr="001A3D29">
        <w:rPr>
          <w:spacing w:val="-2"/>
          <w:sz w:val="28"/>
          <w:szCs w:val="28"/>
        </w:rPr>
        <w:t>- </w:t>
      </w:r>
      <w:r w:rsidRPr="001A3D29">
        <w:rPr>
          <w:sz w:val="28"/>
          <w:szCs w:val="28"/>
        </w:rPr>
        <w:t>принятие необходимых решений для реализации проекта «ИнфомУИК»;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z w:val="28"/>
          <w:szCs w:val="28"/>
        </w:rPr>
      </w:pPr>
      <w:r w:rsidRPr="001A3D29">
        <w:rPr>
          <w:spacing w:val="-2"/>
          <w:sz w:val="28"/>
          <w:szCs w:val="28"/>
        </w:rPr>
        <w:t>- проведение членами участковых избирательных комиссий, участвующими в проекте «ИнформУИК», адресного информирования</w:t>
      </w:r>
      <w:r w:rsidRPr="001A3D29">
        <w:rPr>
          <w:spacing w:val="-2"/>
          <w:sz w:val="28"/>
          <w:szCs w:val="28"/>
        </w:rPr>
        <w:br/>
        <w:t xml:space="preserve">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1A3D29">
        <w:rPr>
          <w:sz w:val="28"/>
          <w:szCs w:val="28"/>
        </w:rPr>
        <w:t>согласно установленным параметрам (период работы, подход к маршрутизации), в сроки, уста</w:t>
      </w:r>
      <w:r w:rsidR="00006442">
        <w:rPr>
          <w:sz w:val="28"/>
          <w:szCs w:val="28"/>
        </w:rPr>
        <w:t>новленные</w:t>
      </w:r>
      <w:r w:rsidR="00006442">
        <w:rPr>
          <w:sz w:val="28"/>
          <w:szCs w:val="28"/>
        </w:rPr>
        <w:br/>
        <w:t>пунктом 1 настоящего решения</w:t>
      </w:r>
      <w:r w:rsidRPr="001A3D29">
        <w:rPr>
          <w:sz w:val="28"/>
          <w:szCs w:val="28"/>
        </w:rPr>
        <w:t>.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pacing w:val="-2"/>
          <w:sz w:val="28"/>
          <w:szCs w:val="28"/>
        </w:rPr>
      </w:pPr>
      <w:r w:rsidRPr="001A3D29">
        <w:rPr>
          <w:sz w:val="28"/>
          <w:szCs w:val="28"/>
        </w:rPr>
        <w:t>6. </w:t>
      </w:r>
      <w:r w:rsidRPr="001A3D29">
        <w:rPr>
          <w:spacing w:val="-2"/>
          <w:sz w:val="28"/>
          <w:szCs w:val="28"/>
        </w:rPr>
        <w:t xml:space="preserve">Направить настоящее решение в Избирательную комиссию Рязанской области и участковые избирательные комиссии </w:t>
      </w:r>
      <w:r w:rsidR="00360FB7">
        <w:rPr>
          <w:spacing w:val="-2"/>
          <w:sz w:val="28"/>
          <w:szCs w:val="28"/>
        </w:rPr>
        <w:t xml:space="preserve">Шиловского </w:t>
      </w:r>
      <w:r w:rsidRPr="001A3D29">
        <w:rPr>
          <w:spacing w:val="-2"/>
          <w:sz w:val="28"/>
          <w:szCs w:val="28"/>
        </w:rPr>
        <w:t>района</w:t>
      </w:r>
      <w:r w:rsidR="00360FB7">
        <w:rPr>
          <w:spacing w:val="-2"/>
          <w:sz w:val="28"/>
          <w:szCs w:val="28"/>
        </w:rPr>
        <w:t xml:space="preserve"> Рязанской области</w:t>
      </w:r>
      <w:r w:rsidRPr="001A3D29">
        <w:rPr>
          <w:spacing w:val="-2"/>
          <w:sz w:val="28"/>
          <w:szCs w:val="28"/>
        </w:rPr>
        <w:t>.</w:t>
      </w:r>
    </w:p>
    <w:p w:rsidR="001C67B9" w:rsidRPr="00360FB7" w:rsidRDefault="001C67B9" w:rsidP="0058622B">
      <w:pPr>
        <w:pStyle w:val="a9"/>
        <w:spacing w:after="0"/>
        <w:ind w:firstLine="709"/>
        <w:jc w:val="both"/>
        <w:rPr>
          <w:spacing w:val="-2"/>
          <w:sz w:val="28"/>
          <w:szCs w:val="28"/>
        </w:rPr>
      </w:pPr>
      <w:r w:rsidRPr="00360FB7">
        <w:rPr>
          <w:spacing w:val="-2"/>
          <w:sz w:val="28"/>
          <w:szCs w:val="28"/>
        </w:rPr>
        <w:t xml:space="preserve">7. Разместить настоящее решение на официальной странице территориальной избирательной комиссии </w:t>
      </w:r>
      <w:r w:rsidR="00360FB7">
        <w:rPr>
          <w:spacing w:val="-2"/>
          <w:sz w:val="28"/>
          <w:szCs w:val="28"/>
        </w:rPr>
        <w:t xml:space="preserve">Шиловского </w:t>
      </w:r>
      <w:r w:rsidRPr="00360FB7">
        <w:rPr>
          <w:spacing w:val="-2"/>
          <w:sz w:val="28"/>
          <w:szCs w:val="28"/>
        </w:rPr>
        <w:t>района</w:t>
      </w:r>
      <w:r w:rsidR="00360FB7">
        <w:rPr>
          <w:spacing w:val="-2"/>
          <w:sz w:val="28"/>
          <w:szCs w:val="28"/>
        </w:rPr>
        <w:t xml:space="preserve"> Рязанской области</w:t>
      </w:r>
      <w:r w:rsidRPr="00360FB7">
        <w:rPr>
          <w:spacing w:val="-2"/>
          <w:sz w:val="28"/>
          <w:szCs w:val="28"/>
        </w:rPr>
        <w:t xml:space="preserve"> в информационно-телекоммуникационной сети «Интернет».</w:t>
      </w:r>
    </w:p>
    <w:p w:rsidR="001C67B9" w:rsidRPr="001A3D29" w:rsidRDefault="001C67B9" w:rsidP="001C67B9">
      <w:pPr>
        <w:pStyle w:val="a9"/>
        <w:spacing w:after="0"/>
        <w:ind w:firstLine="709"/>
        <w:jc w:val="both"/>
        <w:rPr>
          <w:spacing w:val="-2"/>
          <w:sz w:val="28"/>
          <w:szCs w:val="28"/>
        </w:rPr>
      </w:pPr>
      <w:r w:rsidRPr="001A3D29">
        <w:rPr>
          <w:spacing w:val="-2"/>
          <w:sz w:val="28"/>
          <w:szCs w:val="28"/>
        </w:rPr>
        <w:t>8. Контроль за исполнением настоящего решения возложить</w:t>
      </w:r>
      <w:r w:rsidRPr="001A3D29">
        <w:rPr>
          <w:spacing w:val="-2"/>
          <w:sz w:val="28"/>
          <w:szCs w:val="28"/>
        </w:rPr>
        <w:br/>
        <w:t xml:space="preserve">на </w:t>
      </w:r>
      <w:r w:rsidRPr="001A3D29">
        <w:rPr>
          <w:sz w:val="28"/>
          <w:szCs w:val="28"/>
        </w:rPr>
        <w:t xml:space="preserve"> </w:t>
      </w:r>
      <w:r w:rsidR="0058622B">
        <w:rPr>
          <w:sz w:val="28"/>
          <w:szCs w:val="28"/>
        </w:rPr>
        <w:t xml:space="preserve">секретаря </w:t>
      </w:r>
      <w:r w:rsidRPr="001A3D29">
        <w:rPr>
          <w:sz w:val="28"/>
          <w:szCs w:val="28"/>
        </w:rPr>
        <w:t xml:space="preserve">территориальной избирательной комиссии </w:t>
      </w:r>
      <w:r w:rsidR="0058622B">
        <w:rPr>
          <w:sz w:val="28"/>
          <w:szCs w:val="28"/>
        </w:rPr>
        <w:t xml:space="preserve">Шиловского </w:t>
      </w:r>
      <w:r w:rsidRPr="001A3D29">
        <w:rPr>
          <w:sz w:val="28"/>
          <w:szCs w:val="28"/>
        </w:rPr>
        <w:t xml:space="preserve"> района</w:t>
      </w:r>
      <w:r w:rsidR="0058622B">
        <w:rPr>
          <w:sz w:val="28"/>
          <w:szCs w:val="28"/>
        </w:rPr>
        <w:t xml:space="preserve"> Рязанской области И.Ю. Изранцеву.</w:t>
      </w:r>
    </w:p>
    <w:p w:rsidR="001C67B9" w:rsidRPr="001A3D29" w:rsidRDefault="0058622B" w:rsidP="001C67B9">
      <w:pPr>
        <w:pStyle w:val="a9"/>
        <w:spacing w:after="0"/>
        <w:ind w:firstLine="709"/>
        <w:jc w:val="both"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 </w:t>
      </w:r>
    </w:p>
    <w:p w:rsidR="007E5147" w:rsidRPr="001A3D29" w:rsidRDefault="007E5147" w:rsidP="001C67B9">
      <w:pPr>
        <w:jc w:val="both"/>
        <w:rPr>
          <w:sz w:val="28"/>
          <w:szCs w:val="28"/>
        </w:rPr>
      </w:pPr>
    </w:p>
    <w:p w:rsidR="007E5147" w:rsidRPr="001A3D29" w:rsidRDefault="007E5147" w:rsidP="001C67B9">
      <w:pPr>
        <w:jc w:val="both"/>
        <w:rPr>
          <w:sz w:val="28"/>
          <w:szCs w:val="28"/>
        </w:rPr>
      </w:pPr>
    </w:p>
    <w:p w:rsidR="007E5147" w:rsidRPr="001A3D29" w:rsidRDefault="007E5147" w:rsidP="007E5147">
      <w:pPr>
        <w:pStyle w:val="ab"/>
        <w:ind w:left="0"/>
        <w:jc w:val="both"/>
        <w:rPr>
          <w:sz w:val="28"/>
          <w:szCs w:val="28"/>
        </w:rPr>
      </w:pPr>
      <w:r w:rsidRPr="001A3D29">
        <w:rPr>
          <w:sz w:val="28"/>
          <w:szCs w:val="28"/>
        </w:rPr>
        <w:t>Председатель территориальной</w:t>
      </w:r>
    </w:p>
    <w:p w:rsidR="007E5147" w:rsidRPr="001A3D29" w:rsidRDefault="007E5147" w:rsidP="007E5147">
      <w:pPr>
        <w:pStyle w:val="ab"/>
        <w:ind w:left="0"/>
        <w:jc w:val="both"/>
        <w:rPr>
          <w:sz w:val="28"/>
          <w:szCs w:val="28"/>
        </w:rPr>
      </w:pPr>
      <w:r w:rsidRPr="001A3D29">
        <w:rPr>
          <w:sz w:val="28"/>
          <w:szCs w:val="28"/>
        </w:rPr>
        <w:t xml:space="preserve">избирательной комиссии                                 </w:t>
      </w:r>
      <w:r w:rsidR="00D66DB5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1A3D29">
        <w:rPr>
          <w:sz w:val="28"/>
          <w:szCs w:val="28"/>
        </w:rPr>
        <w:t xml:space="preserve">   Л.Н. Рябкова</w:t>
      </w:r>
    </w:p>
    <w:p w:rsidR="007E5147" w:rsidRPr="001A3D29" w:rsidRDefault="007E5147" w:rsidP="007E5147">
      <w:pPr>
        <w:pStyle w:val="ab"/>
        <w:ind w:left="0"/>
        <w:jc w:val="both"/>
        <w:rPr>
          <w:sz w:val="28"/>
          <w:szCs w:val="28"/>
        </w:rPr>
      </w:pPr>
    </w:p>
    <w:p w:rsidR="007E5147" w:rsidRPr="001A3D29" w:rsidRDefault="007E5147" w:rsidP="007E5147">
      <w:pPr>
        <w:pStyle w:val="ab"/>
        <w:ind w:left="0"/>
        <w:jc w:val="both"/>
        <w:rPr>
          <w:sz w:val="28"/>
          <w:szCs w:val="28"/>
        </w:rPr>
      </w:pPr>
      <w:r w:rsidRPr="001A3D29">
        <w:rPr>
          <w:sz w:val="28"/>
          <w:szCs w:val="28"/>
        </w:rPr>
        <w:t>Секретарь территориальной</w:t>
      </w:r>
    </w:p>
    <w:p w:rsidR="00AA70FF" w:rsidRDefault="007E5147" w:rsidP="007E5147">
      <w:pPr>
        <w:pStyle w:val="ab"/>
        <w:spacing w:line="360" w:lineRule="auto"/>
        <w:ind w:left="0"/>
        <w:jc w:val="both"/>
        <w:rPr>
          <w:sz w:val="28"/>
          <w:szCs w:val="28"/>
          <w:lang w:val="en-US"/>
        </w:rPr>
      </w:pPr>
      <w:r w:rsidRPr="001A3D29">
        <w:rPr>
          <w:sz w:val="28"/>
          <w:szCs w:val="28"/>
        </w:rPr>
        <w:t xml:space="preserve">избирательной комиссии                                                       </w:t>
      </w:r>
      <w:r w:rsidR="00D66DB5">
        <w:rPr>
          <w:sz w:val="28"/>
          <w:szCs w:val="28"/>
        </w:rPr>
        <w:t xml:space="preserve">      </w:t>
      </w:r>
      <w:r w:rsidRPr="001A3D29">
        <w:rPr>
          <w:sz w:val="28"/>
          <w:szCs w:val="28"/>
        </w:rPr>
        <w:t xml:space="preserve"> И.Ю. Изранцева</w:t>
      </w:r>
    </w:p>
    <w:p w:rsidR="00AA70FF" w:rsidRDefault="00AA70FF" w:rsidP="007E5147">
      <w:pPr>
        <w:pStyle w:val="ab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AA70FF" w:rsidRDefault="00AA70FF" w:rsidP="007E5147">
      <w:pPr>
        <w:pStyle w:val="ab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AA70FF" w:rsidRDefault="00AA70FF" w:rsidP="007E5147">
      <w:pPr>
        <w:pStyle w:val="ab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AA70FF" w:rsidRDefault="00AA70FF" w:rsidP="007E5147">
      <w:pPr>
        <w:pStyle w:val="ab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AA70FF" w:rsidRDefault="00AA70FF" w:rsidP="007E5147">
      <w:pPr>
        <w:pStyle w:val="ab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AA70FF" w:rsidRDefault="00AA70FF" w:rsidP="007E5147">
      <w:pPr>
        <w:pStyle w:val="ab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AA70FF" w:rsidRDefault="00AA70FF" w:rsidP="007E5147">
      <w:pPr>
        <w:pStyle w:val="ab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AA70FF" w:rsidRDefault="00AA70FF" w:rsidP="007E5147">
      <w:pPr>
        <w:pStyle w:val="ab"/>
        <w:spacing w:line="360" w:lineRule="auto"/>
        <w:ind w:left="0"/>
        <w:jc w:val="both"/>
        <w:rPr>
          <w:sz w:val="28"/>
          <w:szCs w:val="28"/>
          <w:lang w:val="en-US"/>
        </w:rPr>
        <w:sectPr w:rsidR="00AA70FF" w:rsidSect="00CF56BF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A46FF" w:rsidRDefault="004A46FF" w:rsidP="004A46FF">
      <w:pPr>
        <w:pStyle w:val="a9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Cs w:val="28"/>
          <w:lang w:val="en-US"/>
        </w:rPr>
        <w:t xml:space="preserve">                           </w:t>
      </w:r>
      <w:r>
        <w:rPr>
          <w:szCs w:val="28"/>
        </w:rPr>
        <w:t>Приложение № 1</w:t>
      </w:r>
    </w:p>
    <w:p w:rsidR="004A46FF" w:rsidRDefault="004A46FF" w:rsidP="004A46FF">
      <w:pPr>
        <w:ind w:left="10206"/>
        <w:rPr>
          <w:szCs w:val="28"/>
        </w:rPr>
      </w:pPr>
      <w:r>
        <w:rPr>
          <w:szCs w:val="28"/>
        </w:rPr>
        <w:t>к решению территориальной избирательной комиссии Шиловского района Рязанской области</w:t>
      </w:r>
    </w:p>
    <w:p w:rsidR="004A46FF" w:rsidRDefault="004A46FF" w:rsidP="004A46FF">
      <w:pPr>
        <w:ind w:left="10206"/>
        <w:rPr>
          <w:szCs w:val="28"/>
        </w:rPr>
      </w:pPr>
      <w:r>
        <w:rPr>
          <w:szCs w:val="28"/>
        </w:rPr>
        <w:t>от 18 января 2024 года №</w:t>
      </w:r>
      <w:r>
        <w:rPr>
          <w:color w:val="000000"/>
          <w:szCs w:val="28"/>
        </w:rPr>
        <w:t xml:space="preserve"> 75/631-1</w:t>
      </w:r>
    </w:p>
    <w:p w:rsidR="004A46FF" w:rsidRDefault="004A46FF" w:rsidP="004A46FF">
      <w:pPr>
        <w:ind w:left="10206"/>
        <w:rPr>
          <w:szCs w:val="28"/>
        </w:rPr>
      </w:pPr>
    </w:p>
    <w:p w:rsidR="004A46FF" w:rsidRDefault="004A46FF" w:rsidP="004A46FF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координаторы проекта «ИнформУИК»</w:t>
      </w:r>
    </w:p>
    <w:p w:rsidR="004A46FF" w:rsidRDefault="004A46FF" w:rsidP="004A46FF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территориальной избирательной комиссии Шиловского района Рязанской области</w:t>
      </w:r>
    </w:p>
    <w:p w:rsidR="004A46FF" w:rsidRDefault="004A46FF" w:rsidP="004A46FF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3136"/>
        <w:gridCol w:w="3655"/>
        <w:gridCol w:w="8469"/>
      </w:tblGrid>
      <w:tr w:rsidR="004A46FF" w:rsidTr="00964037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№ п/п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4A46FF" w:rsidRDefault="004A46FF" w:rsidP="004A4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146"/>
        <w:gridCol w:w="3662"/>
        <w:gridCol w:w="8479"/>
      </w:tblGrid>
      <w:tr w:rsidR="004A46FF" w:rsidTr="00964037">
        <w:trPr>
          <w:tblHeader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4</w:t>
            </w:r>
          </w:p>
        </w:tc>
      </w:tr>
      <w:tr w:rsidR="004A46FF" w:rsidTr="0096403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Морозова Наталья Геннадьевна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заместитель председателя территориальной избирательной комиссии Шиловского района Рязанской области</w:t>
            </w:r>
          </w:p>
        </w:tc>
        <w:tc>
          <w:tcPr>
            <w:tcW w:w="2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общее руководство;</w:t>
            </w:r>
          </w:p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координирование работы следующих участковых избирательных комиссий (далее – УИК):</w:t>
            </w:r>
          </w:p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№№ 787, 789 -793, 795-803, 805 -813, 815-822, 824-836</w:t>
            </w:r>
          </w:p>
          <w:p w:rsidR="004A46FF" w:rsidRDefault="004A46FF" w:rsidP="00964037">
            <w:pPr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Изранцева Ирина Юрьевна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секретарь территориальной избирательной комиссии Шиловского района Рязанской области</w:t>
            </w:r>
          </w:p>
        </w:tc>
        <w:tc>
          <w:tcPr>
            <w:tcW w:w="2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общее руководство;</w:t>
            </w:r>
          </w:p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координирование работы следующих участковых избирательных комиссий (далее – УИК):</w:t>
            </w:r>
          </w:p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№№ 787, 789 -793, 795-803, 805 -813, 815-822, 824-836</w:t>
            </w:r>
          </w:p>
          <w:p w:rsidR="004A46FF" w:rsidRDefault="004A46FF" w:rsidP="00964037">
            <w:pPr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Стаценко Кирилл Михайлович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член территориальной избирательной комиссии Шиловского района Рязанской области</w:t>
            </w:r>
          </w:p>
        </w:tc>
        <w:tc>
          <w:tcPr>
            <w:tcW w:w="2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общее руководство;</w:t>
            </w:r>
          </w:p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координирование работы следующих участковых избирательных комиссий (далее – УИК):</w:t>
            </w:r>
          </w:p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№№ 787, 789 -793, 795-803, 805 -813, 815-822, 824-836</w:t>
            </w:r>
          </w:p>
          <w:p w:rsidR="004A46FF" w:rsidRDefault="004A46FF" w:rsidP="00964037">
            <w:pPr>
              <w:rPr>
                <w:spacing w:val="-2"/>
                <w:szCs w:val="28"/>
              </w:rPr>
            </w:pPr>
          </w:p>
        </w:tc>
      </w:tr>
    </w:tbl>
    <w:p w:rsidR="004A46FF" w:rsidRDefault="004A46FF" w:rsidP="004A46FF"/>
    <w:p w:rsidR="004A46FF" w:rsidRDefault="004A46FF" w:rsidP="004A46FF">
      <w:pPr>
        <w:pStyle w:val="a9"/>
        <w:ind w:left="10206"/>
        <w:rPr>
          <w:szCs w:val="28"/>
          <w:lang w:val="en-US"/>
        </w:rPr>
      </w:pPr>
    </w:p>
    <w:p w:rsidR="004A46FF" w:rsidRDefault="004A46FF" w:rsidP="004A46FF">
      <w:pPr>
        <w:pStyle w:val="a9"/>
        <w:ind w:left="10206"/>
        <w:rPr>
          <w:szCs w:val="28"/>
          <w:lang w:val="en-US"/>
        </w:rPr>
      </w:pPr>
    </w:p>
    <w:p w:rsidR="004A46FF" w:rsidRPr="004A46FF" w:rsidRDefault="004A46FF" w:rsidP="004A46FF">
      <w:pPr>
        <w:pStyle w:val="a9"/>
        <w:ind w:left="10206"/>
        <w:rPr>
          <w:szCs w:val="28"/>
          <w:lang w:val="en-US"/>
        </w:rPr>
      </w:pPr>
    </w:p>
    <w:p w:rsidR="004A46FF" w:rsidRDefault="004A46FF" w:rsidP="004A46FF">
      <w:pPr>
        <w:ind w:left="10206"/>
        <w:rPr>
          <w:szCs w:val="28"/>
        </w:rPr>
      </w:pPr>
      <w:r>
        <w:rPr>
          <w:szCs w:val="28"/>
        </w:rPr>
        <w:lastRenderedPageBreak/>
        <w:t>Приложение № 2</w:t>
      </w:r>
      <w:r>
        <w:rPr>
          <w:szCs w:val="28"/>
        </w:rPr>
        <w:br/>
        <w:t>к решению территориальной избирательной комиссии Шиловского района Рязанской области</w:t>
      </w:r>
    </w:p>
    <w:p w:rsidR="004A46FF" w:rsidRDefault="004A46FF" w:rsidP="004A46FF">
      <w:pPr>
        <w:ind w:left="10206"/>
        <w:rPr>
          <w:szCs w:val="28"/>
        </w:rPr>
      </w:pPr>
      <w:r>
        <w:rPr>
          <w:szCs w:val="28"/>
        </w:rPr>
        <w:t>от 18 января 2024 года №</w:t>
      </w:r>
      <w:r>
        <w:rPr>
          <w:color w:val="000000"/>
          <w:szCs w:val="28"/>
        </w:rPr>
        <w:t xml:space="preserve"> 75/631-1</w:t>
      </w:r>
    </w:p>
    <w:p w:rsidR="004A46FF" w:rsidRDefault="004A46FF" w:rsidP="004A46FF">
      <w:pPr>
        <w:ind w:left="10206"/>
        <w:rPr>
          <w:b/>
        </w:rPr>
      </w:pPr>
    </w:p>
    <w:p w:rsidR="004A46FF" w:rsidRPr="005C3FF9" w:rsidRDefault="004A46FF" w:rsidP="004A46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участковых избирательных комиссий Шиловского района Рязанской области, участвующих в реализации проекта «ИнформУИК», с общей численностью членов участковых избирательных комиссий, участвующих в информационно-разъяснительной работе методом поквартирного обхода в рамках проекта «ИнформУИК», в разрезе каждой участковой избирательной комиссии</w:t>
      </w:r>
    </w:p>
    <w:p w:rsidR="004A46FF" w:rsidRDefault="004A46FF" w:rsidP="004A46F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A46FF" w:rsidRDefault="004A46FF" w:rsidP="004A46FF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5648"/>
        <w:gridCol w:w="2136"/>
        <w:gridCol w:w="3512"/>
        <w:gridCol w:w="3897"/>
      </w:tblGrid>
      <w:tr w:rsidR="004A46FF" w:rsidTr="00964037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№ п/п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Наименование</w:t>
            </w:r>
          </w:p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 избирательной комиссии Энского района</w:t>
            </w:r>
          </w:p>
        </w:tc>
        <w:tc>
          <w:tcPr>
            <w:tcW w:w="2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Количество членов участковых избирательных комиссий, участвующих в информационно-разъяснительной работе методом поквартирного обхода в рамках проекта «ИнформУИК»</w:t>
            </w:r>
          </w:p>
        </w:tc>
      </w:tr>
      <w:tr w:rsidR="004A46FF" w:rsidTr="009640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46FF" w:rsidRDefault="004A46FF" w:rsidP="00964037">
            <w:pPr>
              <w:rPr>
                <w:spacing w:val="-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46FF" w:rsidRDefault="004A46FF" w:rsidP="00964037">
            <w:pPr>
              <w:rPr>
                <w:spacing w:val="-2"/>
                <w:szCs w:val="28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всего</w:t>
            </w: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в том числе:</w:t>
            </w:r>
          </w:p>
        </w:tc>
      </w:tr>
      <w:tr w:rsidR="004A46FF" w:rsidTr="009640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46FF" w:rsidRDefault="004A46FF" w:rsidP="00964037">
            <w:pPr>
              <w:rPr>
                <w:spacing w:val="-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46FF" w:rsidRDefault="004A46FF" w:rsidP="00964037">
            <w:pPr>
              <w:rPr>
                <w:spacing w:val="-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46FF" w:rsidRDefault="004A46FF" w:rsidP="00964037">
            <w:pPr>
              <w:rPr>
                <w:bCs/>
                <w:spacing w:val="-2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основные обходчики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дополнительные обходчики</w:t>
            </w:r>
          </w:p>
        </w:tc>
      </w:tr>
    </w:tbl>
    <w:p w:rsidR="004A46FF" w:rsidRDefault="004A46FF" w:rsidP="004A4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5652"/>
        <w:gridCol w:w="2136"/>
        <w:gridCol w:w="3512"/>
        <w:gridCol w:w="3897"/>
      </w:tblGrid>
      <w:tr w:rsidR="004A46FF" w:rsidTr="00964037">
        <w:trPr>
          <w:tblHeader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5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 787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 789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790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rPr>
          <w:trHeight w:val="272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791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792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793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795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796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797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798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799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800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801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802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803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805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6FF" w:rsidRDefault="004A46FF" w:rsidP="00964037">
            <w:r>
              <w:rPr>
                <w:spacing w:val="-2"/>
                <w:szCs w:val="28"/>
              </w:rPr>
              <w:t>УИК № 806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18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807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808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809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810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811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812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813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815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26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816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817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818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819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820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821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822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824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825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826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36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694DB7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827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8E0913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828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8E0913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829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8E0913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830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8E0913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831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8E0913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832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8E0913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833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8E0913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834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8E0913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835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</w:tr>
      <w:tr w:rsidR="004A46FF" w:rsidTr="0096403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FF" w:rsidRDefault="004A46FF" w:rsidP="00964037">
            <w:r w:rsidRPr="008E0913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836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FF" w:rsidRDefault="004A46FF" w:rsidP="0096403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</w:tbl>
    <w:p w:rsidR="004A46FF" w:rsidRDefault="004A46FF" w:rsidP="004A46FF">
      <w:pPr>
        <w:spacing w:line="360" w:lineRule="auto"/>
        <w:jc w:val="center"/>
        <w:rPr>
          <w:bCs/>
          <w:szCs w:val="28"/>
        </w:rPr>
      </w:pPr>
      <w:r>
        <w:rPr>
          <w:szCs w:val="28"/>
        </w:rPr>
        <w:t xml:space="preserve"> </w:t>
      </w:r>
    </w:p>
    <w:p w:rsidR="004A46FF" w:rsidRDefault="004A46FF" w:rsidP="004A46FF">
      <w:r>
        <w:t xml:space="preserve"> </w:t>
      </w:r>
    </w:p>
    <w:sectPr w:rsidR="004A46FF" w:rsidSect="00AA70FF">
      <w:pgSz w:w="16838" w:h="11906" w:orient="landscape"/>
      <w:pgMar w:top="170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31D"/>
    <w:multiLevelType w:val="hybridMultilevel"/>
    <w:tmpl w:val="2C948130"/>
    <w:lvl w:ilvl="0" w:tplc="E4B0E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D0232D"/>
    <w:multiLevelType w:val="hybridMultilevel"/>
    <w:tmpl w:val="5FB8A4DE"/>
    <w:lvl w:ilvl="0" w:tplc="40A469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3F251B"/>
    <w:multiLevelType w:val="hybridMultilevel"/>
    <w:tmpl w:val="68AC0D90"/>
    <w:lvl w:ilvl="0" w:tplc="C0C035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254B6B"/>
    <w:multiLevelType w:val="hybridMultilevel"/>
    <w:tmpl w:val="8F5AF032"/>
    <w:lvl w:ilvl="0" w:tplc="64F21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905649"/>
    <w:multiLevelType w:val="hybridMultilevel"/>
    <w:tmpl w:val="E1086B12"/>
    <w:lvl w:ilvl="0" w:tplc="138A19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0828BB"/>
    <w:multiLevelType w:val="hybridMultilevel"/>
    <w:tmpl w:val="E90C0C98"/>
    <w:lvl w:ilvl="0" w:tplc="D5BAD1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E40A9"/>
    <w:rsid w:val="00006442"/>
    <w:rsid w:val="000B2574"/>
    <w:rsid w:val="000B4D48"/>
    <w:rsid w:val="000B5DB8"/>
    <w:rsid w:val="00135539"/>
    <w:rsid w:val="00135662"/>
    <w:rsid w:val="001A3D29"/>
    <w:rsid w:val="001A6FCF"/>
    <w:rsid w:val="001C67B9"/>
    <w:rsid w:val="001D06C8"/>
    <w:rsid w:val="001D55DF"/>
    <w:rsid w:val="00212EFC"/>
    <w:rsid w:val="002631D8"/>
    <w:rsid w:val="0028103D"/>
    <w:rsid w:val="002832D0"/>
    <w:rsid w:val="002B7480"/>
    <w:rsid w:val="002D3CB2"/>
    <w:rsid w:val="00334CC1"/>
    <w:rsid w:val="00360FB7"/>
    <w:rsid w:val="00373BC6"/>
    <w:rsid w:val="00380A82"/>
    <w:rsid w:val="003A0E19"/>
    <w:rsid w:val="003D7CC3"/>
    <w:rsid w:val="003E40A9"/>
    <w:rsid w:val="003F63AF"/>
    <w:rsid w:val="00422B0E"/>
    <w:rsid w:val="004616D2"/>
    <w:rsid w:val="0048437B"/>
    <w:rsid w:val="00494950"/>
    <w:rsid w:val="004A46FF"/>
    <w:rsid w:val="004B2FE7"/>
    <w:rsid w:val="004F7CCC"/>
    <w:rsid w:val="00504C2A"/>
    <w:rsid w:val="00524BAD"/>
    <w:rsid w:val="0058622B"/>
    <w:rsid w:val="005A1100"/>
    <w:rsid w:val="00605A3B"/>
    <w:rsid w:val="00716EB6"/>
    <w:rsid w:val="00720FBE"/>
    <w:rsid w:val="00744FE9"/>
    <w:rsid w:val="007E3F59"/>
    <w:rsid w:val="007E5147"/>
    <w:rsid w:val="008624A6"/>
    <w:rsid w:val="0086335B"/>
    <w:rsid w:val="008924E8"/>
    <w:rsid w:val="008C2298"/>
    <w:rsid w:val="00903F39"/>
    <w:rsid w:val="00913694"/>
    <w:rsid w:val="0095507E"/>
    <w:rsid w:val="0097702D"/>
    <w:rsid w:val="009D502E"/>
    <w:rsid w:val="00A81762"/>
    <w:rsid w:val="00AA2971"/>
    <w:rsid w:val="00AA70FF"/>
    <w:rsid w:val="00AE44D9"/>
    <w:rsid w:val="00AE79EB"/>
    <w:rsid w:val="00C35665"/>
    <w:rsid w:val="00C415B4"/>
    <w:rsid w:val="00C539D1"/>
    <w:rsid w:val="00C9150E"/>
    <w:rsid w:val="00CA48D3"/>
    <w:rsid w:val="00CE5291"/>
    <w:rsid w:val="00CF56BF"/>
    <w:rsid w:val="00D66DB5"/>
    <w:rsid w:val="00D96FE6"/>
    <w:rsid w:val="00DB2C27"/>
    <w:rsid w:val="00DD2CDB"/>
    <w:rsid w:val="00E44BE3"/>
    <w:rsid w:val="00E7609A"/>
    <w:rsid w:val="00E87ADE"/>
    <w:rsid w:val="00E93F02"/>
    <w:rsid w:val="00EA6275"/>
    <w:rsid w:val="00F913E8"/>
    <w:rsid w:val="00FA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4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3F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6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F63AF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3F63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0B4D4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a8">
    <w:name w:val="Основной текст с отступом Знак"/>
    <w:basedOn w:val="a0"/>
    <w:link w:val="a7"/>
    <w:semiHidden/>
    <w:rsid w:val="000B4D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44B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4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44B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4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44D9"/>
    <w:pPr>
      <w:ind w:left="720"/>
      <w:contextualSpacing/>
    </w:pPr>
  </w:style>
  <w:style w:type="table" w:styleId="ac">
    <w:name w:val="Table Grid"/>
    <w:basedOn w:val="a1"/>
    <w:uiPriority w:val="59"/>
    <w:rsid w:val="00AE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631D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550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07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4A46F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7ABD-576B-42E0-BA6C-BCE79046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2021-05-10T17:11:00Z</cp:lastPrinted>
  <dcterms:created xsi:type="dcterms:W3CDTF">2024-02-06T08:52:00Z</dcterms:created>
  <dcterms:modified xsi:type="dcterms:W3CDTF">2024-02-06T08:52:00Z</dcterms:modified>
</cp:coreProperties>
</file>